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6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4045"/>
        <w:gridCol w:w="1044"/>
        <w:gridCol w:w="1311"/>
        <w:gridCol w:w="1630"/>
        <w:gridCol w:w="1190"/>
        <w:gridCol w:w="1272"/>
      </w:tblGrid>
      <w:tr w:rsidR="001B42F9" w:rsidRPr="009A16F4" w:rsidTr="001B42F9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42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42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ESPECIFICAÇÃO</w:t>
            </w:r>
          </w:p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42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CATMAT</w:t>
            </w:r>
          </w:p>
        </w:tc>
        <w:tc>
          <w:tcPr>
            <w:tcW w:w="1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42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42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42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2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42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CAFÉ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Café Apresentação: Torrado Moído, Intensidade: Média, Tipo: Tradicional, Empacotamento: Vácuo, Prazo Validade Mínimo: 12 Meses com selo ABIC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463591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Pacote 500 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R$ 17,10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R$1.197,00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MARGARINA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Margarina Composição Básica: Óleos Vegetais Líquidos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Interesterificado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Sal, Estabilizante: Mono E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Diglicerídeos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Ácidos Graxos, Lecitina Soja, Conservante: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Sorbato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Potássio,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Benzoato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Sódio, Lipídios 80%, Características Adicionais: Gordura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Poliinsaturada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Monoinsaturada, Cremosa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463699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Pote 500 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R$ 8,72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R$130,80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FRIOS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Frios Variedade: Presunto De Pernil, Tipo Preparação: Cozido, Composição: Sem Capa De Gordura, Apresentação: Fatiado, Estado De Conservação: Resfriado(A)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447774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R$ 24,19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R$1.451,40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QUEIJO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Queijo Origem: De Vaca, Variedade: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Muçarela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Apresentação: Fatiado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446636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R$39,59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R$2.375,40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PÃO FRANCÊS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Pão Tipo: Francês, Ingredientes: Farinha Trigo/Fermento/Sal/Açúcar/Margarina E Água, Peso: 50 Gramas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460380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R$11,30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R$678,00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LEITE 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Leite Origem: De Vaca, Tipo: B, Teor Gordura: Integral, Processamento: Pasteurizado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shd w:val="clear" w:color="auto" w:fill="FFFFFF"/>
                <w:lang w:eastAsia="pt-BR"/>
                <w14:ligatures w14:val="none"/>
              </w:rPr>
              <w:t xml:space="preserve">Valor energético, 117 kcal = 491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shd w:val="clear" w:color="auto" w:fill="FFFFFF"/>
                <w:lang w:eastAsia="pt-BR"/>
                <w14:ligatures w14:val="none"/>
              </w:rPr>
              <w:t>kJ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shd w:val="clear" w:color="auto" w:fill="FFFFFF"/>
                <w:lang w:eastAsia="pt-BR"/>
                <w14:ligatures w14:val="none"/>
              </w:rPr>
              <w:t>, 6; Carboidratos, 10 g, 3; Proteínas, 5,8 g, 8 ; Gorduras totais, 6,0 g, 11 ; Gorduras saturadas, 4,0 g, 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446004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Caixa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R$ 5,21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R$156,30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7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PÃO DE QUEIJO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Pão De Queijo Basa Da Massa: Polvilho Doce Ou Azedo E Queijo, Ingredientes Adicionais: Original, Formato: Tradicional/Médio, Apresentação: Assado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460496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R$ 23,60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R$1.416,00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BOLO ALIMENTÍCIO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Bolo Alimentício Sabor: Variado, Tipo: Sem Recheio, Prazo Validade: 48 Horas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476817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R$ 600,00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AÇÚCAR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Açúcar Tipo: Cristal, Prazo Validade Mínimo: 12 Meses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463989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Embalagem 5 KG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R$ 19,59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R$ 293,85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SALGADOS DIVERSOS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Salgados Diversos, Tamanho: Pequeno, Aplicação: Alimentação, Sabor: Diversos, Ingredientes: Farinha De Trigo, Margarina, Ovo, Leite E Fermento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270025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Centena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R$4.000,00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PÃO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Pão Base: De Farinha De Trigo Integral, Tipo: De Forma, Apresentação: Fatiado, Tipo Embalagem: Embalagem Individual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460403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Embalagem 400 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R$ 7,01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R$ 280,40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REFRIGERANTE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Refrigerante Material: Água Gasosa/Xarope, Sabor: Cola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QUALIDADE SUPERIOR OU EQUIVALENTE A COCA-COLA/PEPSI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217784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Embalagem 2 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R$ 515,00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REFRIGERANTE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Refrigerante Material: Água Gasosa/Xarope, Sabor: Guaraná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QUALIDADE SUPERIOR OU EQUIVALENTE A ANTARCTICA/KUAT.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217785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Embalagem 2 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R$ 8,92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R$ 446,00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REFRIGERANTE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Refrigerante Material: Água Gasosa/Xarope, Sabor: Laranja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QUALIDADE SUPERIOR OU EQUIVALENTE A FANTA/KUAT.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217781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Embalagem 2 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R$ 9,23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R$ 461,50</w:t>
            </w:r>
          </w:p>
        </w:tc>
      </w:tr>
      <w:tr w:rsidR="001B42F9" w:rsidRPr="009A16F4" w:rsidTr="001B42F9">
        <w:tc>
          <w:tcPr>
            <w:tcW w:w="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255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SUCO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Suco Apresentação: Caixa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Tetrapack</w:t>
            </w:r>
            <w:proofErr w:type="spell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proofErr w:type="gram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Sabor:Variados</w:t>
            </w:r>
            <w:proofErr w:type="spellEnd"/>
            <w:proofErr w:type="gramEnd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Tipo:</w:t>
            </w:r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Concentrado, Características Adicionais: Água, Açúcar, Acidulante Ácido Cítrico E </w:t>
            </w:r>
            <w:proofErr w:type="spellStart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Antiox</w:t>
            </w:r>
            <w:proofErr w:type="spellEnd"/>
          </w:p>
          <w:p w:rsidR="009A16F4" w:rsidRPr="009A16F4" w:rsidRDefault="009A16F4" w:rsidP="009A16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MARCAS DE REFEREN</w:t>
            </w:r>
            <w:bookmarkStart w:id="0" w:name="_GoBack"/>
            <w:bookmarkEnd w:id="0"/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CIA: DEL VALLE, TIAL, DAFRUTA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334299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 litro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R$ 6,81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A16F4" w:rsidRPr="009A16F4" w:rsidRDefault="009A16F4" w:rsidP="009A16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A16F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R$ 272,40</w:t>
            </w:r>
          </w:p>
        </w:tc>
      </w:tr>
    </w:tbl>
    <w:p w:rsidR="008E1011" w:rsidRDefault="008E1011" w:rsidP="009A16F4">
      <w:pPr>
        <w:ind w:left="-142" w:firstLine="142"/>
      </w:pPr>
    </w:p>
    <w:sectPr w:rsidR="008E1011" w:rsidSect="009A16F4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4"/>
    <w:rsid w:val="00025596"/>
    <w:rsid w:val="001B42F9"/>
    <w:rsid w:val="008E1011"/>
    <w:rsid w:val="009A16F4"/>
    <w:rsid w:val="00E71CA6"/>
    <w:rsid w:val="00F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9A202-308D-4D41-AD54-FB4FBA0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A1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2</dc:creator>
  <cp:keywords/>
  <dc:description/>
  <cp:lastModifiedBy>Camara 2</cp:lastModifiedBy>
  <cp:revision>2</cp:revision>
  <dcterms:created xsi:type="dcterms:W3CDTF">2024-01-11T15:44:00Z</dcterms:created>
  <dcterms:modified xsi:type="dcterms:W3CDTF">2024-01-11T15:56:00Z</dcterms:modified>
</cp:coreProperties>
</file>